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E67" w:rsidRDefault="00342B40">
      <w:r w:rsidRPr="00342B40">
        <w:rPr>
          <w:noProof/>
        </w:rPr>
        <w:drawing>
          <wp:inline distT="0" distB="0" distL="0" distR="0">
            <wp:extent cx="5940425" cy="83864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B40" w:rsidRDefault="00342B40"/>
    <w:p w:rsidR="00342B40" w:rsidRDefault="00342B40"/>
    <w:p w:rsidR="00342B40" w:rsidRDefault="00342B40"/>
    <w:p w:rsidR="00342B40" w:rsidRPr="00C5512F" w:rsidRDefault="00342B40" w:rsidP="00342B40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C5512F">
        <w:rPr>
          <w:rFonts w:ascii="Times New Roman" w:hAnsi="Times New Roman" w:cs="Times New Roman"/>
          <w:szCs w:val="24"/>
        </w:rPr>
        <w:lastRenderedPageBreak/>
        <w:t>Содержание</w:t>
      </w:r>
    </w:p>
    <w:p w:rsidR="00342B40" w:rsidRPr="00C5512F" w:rsidRDefault="00342B40" w:rsidP="00342B40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342B40" w:rsidRPr="00C5512F" w:rsidRDefault="00342B40" w:rsidP="00342B4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5512F">
        <w:rPr>
          <w:rFonts w:ascii="Times New Roman" w:hAnsi="Times New Roman" w:cs="Times New Roman"/>
          <w:szCs w:val="24"/>
        </w:rPr>
        <w:t>1.Общие положения</w:t>
      </w:r>
    </w:p>
    <w:p w:rsidR="00342B40" w:rsidRDefault="00342B40" w:rsidP="00342B4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5512F">
        <w:rPr>
          <w:rFonts w:ascii="Times New Roman" w:hAnsi="Times New Roman" w:cs="Times New Roman"/>
          <w:szCs w:val="24"/>
        </w:rPr>
        <w:t>2.</w:t>
      </w:r>
      <w:r>
        <w:rPr>
          <w:rFonts w:ascii="Times New Roman" w:hAnsi="Times New Roman" w:cs="Times New Roman"/>
          <w:szCs w:val="24"/>
        </w:rPr>
        <w:t>Задачи и функции Ревизора</w:t>
      </w:r>
    </w:p>
    <w:p w:rsidR="00342B40" w:rsidRDefault="00342B40" w:rsidP="00342B4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3.Порядок проведения проверок (ревизий)</w:t>
      </w:r>
    </w:p>
    <w:p w:rsidR="00342B40" w:rsidRPr="00C5512F" w:rsidRDefault="00342B40" w:rsidP="00342B4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4.Заключительные положения</w:t>
      </w: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Default="00342B40" w:rsidP="00342B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B40" w:rsidRPr="00C5512F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51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342B40" w:rsidRDefault="00342B40" w:rsidP="00342B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 Настоящее Положение разработано в целях регламентации деятельности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евизора, как органа контроля за финансово-хозяйственной деятельностью автономной некоммерческой организации дополнительного профессионального образования «Стандарты и метрология»</w:t>
      </w:r>
    </w:p>
    <w:p w:rsidR="00342B40" w:rsidRPr="00044FF3" w:rsidRDefault="00342B40" w:rsidP="00342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(далее- Организация) </w:t>
      </w:r>
    </w:p>
    <w:p w:rsidR="00342B40" w:rsidRPr="00044FF3" w:rsidRDefault="00342B40" w:rsidP="00342B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proofErr w:type="gramStart"/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2.Ревизор</w:t>
      </w:r>
      <w:proofErr w:type="gramEnd"/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своей деятельности руководствуется законодательством Российской Федерации, действует на основании Устава Организации и настоящего Положения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42B40" w:rsidRPr="00044FF3" w:rsidRDefault="00342B40" w:rsidP="00342B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Ревизор назначается Собранием учредителей Организации сроком на 3 года.</w:t>
      </w:r>
    </w:p>
    <w:p w:rsidR="00342B40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B40" w:rsidRPr="00C5512F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51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Задачи и функции Ревизора </w:t>
      </w:r>
    </w:p>
    <w:p w:rsidR="00342B40" w:rsidRPr="00044FF3" w:rsidRDefault="00342B40" w:rsidP="00342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Основной задачей Ревизионной комиссии (ревизора) является контроль за финансово-хозяйственной деятельностью Организации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42B40" w:rsidRPr="00044FF3" w:rsidRDefault="00342B40" w:rsidP="00342B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  Ревизор:</w:t>
      </w:r>
    </w:p>
    <w:p w:rsidR="00342B40" w:rsidRPr="00044FF3" w:rsidRDefault="00342B40" w:rsidP="00342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контролирует за финансово-хозяйственную деятельность Организации;</w:t>
      </w:r>
    </w:p>
    <w:p w:rsidR="00342B40" w:rsidRPr="00044FF3" w:rsidRDefault="00342B40" w:rsidP="00342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контролирует исполнение положений Устава.</w:t>
      </w:r>
    </w:p>
    <w:p w:rsidR="00342B40" w:rsidRPr="00044FF3" w:rsidRDefault="00342B40" w:rsidP="00342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 Ревизор вправе: </w:t>
      </w:r>
    </w:p>
    <w:p w:rsidR="00342B40" w:rsidRPr="00044FF3" w:rsidRDefault="00342B40" w:rsidP="00342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проверять финансовую документацию Организации, </w:t>
      </w:r>
    </w:p>
    <w:p w:rsidR="00342B40" w:rsidRPr="00044FF3" w:rsidRDefault="00342B40" w:rsidP="00342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знакомиться с протоколами заседаний руководящих органов Организации; </w:t>
      </w:r>
    </w:p>
    <w:p w:rsidR="00342B40" w:rsidRPr="00044FF3" w:rsidRDefault="00342B40" w:rsidP="00342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вносить вопросы в повестку дня общего собрания работников Организации; </w:t>
      </w:r>
    </w:p>
    <w:p w:rsidR="00342B40" w:rsidRPr="00044FF3" w:rsidRDefault="00342B40" w:rsidP="00342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-получать от органов управления и должностных лиц Организации документы, необходимые для ее работы, материалы, изучение которых соответствует функциям и полномочиям Ревизора;</w:t>
      </w:r>
    </w:p>
    <w:p w:rsidR="00342B40" w:rsidRDefault="00342B40" w:rsidP="00342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получать разъяснения от работников и должностных лиц Организации по вопросам, находящимся в компетенции Ревизора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42B40" w:rsidRPr="00044FF3" w:rsidRDefault="00342B40" w:rsidP="00342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B40" w:rsidRPr="00C5512F" w:rsidRDefault="00342B40" w:rsidP="00342B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51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Порядок проведения проверок (ревизий) </w:t>
      </w:r>
    </w:p>
    <w:p w:rsidR="00342B40" w:rsidRDefault="00342B40" w:rsidP="00342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3</w:t>
      </w: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.1. Плановая проверка (ревизия) финансово-хозяйственной деятельности Организации осуществляется по итогам деятельности Организации за год.</w:t>
      </w:r>
    </w:p>
    <w:p w:rsidR="00342B40" w:rsidRPr="00044FF3" w:rsidRDefault="00342B40" w:rsidP="00342B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.2. Акт плановой проверки (ревизии) должен быть представлен Организации не позднее чем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 </w:t>
      </w: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рабочих дней до проведения очередного (годового) собрания учредителей. </w:t>
      </w:r>
    </w:p>
    <w:p w:rsidR="00342B40" w:rsidRPr="00044FF3" w:rsidRDefault="00342B40" w:rsidP="00342B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Внеплановая проверка (ревизия) финансово-хозяйственной деятельности Организации могут осуществляется в любое время по:</w:t>
      </w:r>
    </w:p>
    <w:p w:rsidR="00342B40" w:rsidRPr="00044FF3" w:rsidRDefault="00342B40" w:rsidP="00342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требованию учредителей Организации; </w:t>
      </w:r>
    </w:p>
    <w:p w:rsidR="00342B40" w:rsidRPr="00044FF3" w:rsidRDefault="00342B40" w:rsidP="00342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требованию руководителя Организации.</w:t>
      </w:r>
    </w:p>
    <w:p w:rsidR="00342B40" w:rsidRPr="00044FF3" w:rsidRDefault="00342B40" w:rsidP="00342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3</w:t>
      </w: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 итогам ревизии составляется акт, в котором отражаются:</w:t>
      </w:r>
    </w:p>
    <w:p w:rsidR="00342B40" w:rsidRPr="00044FF3" w:rsidRDefault="00342B40" w:rsidP="00342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подтверждение достоверности данных, содержащихся в отчетах и иных финансовых документах Организации; </w:t>
      </w:r>
    </w:p>
    <w:p w:rsidR="00342B40" w:rsidRPr="00044FF3" w:rsidRDefault="00342B40" w:rsidP="00342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информация о фактах выявленных нарушений установленного правовыми актами Российской Федерации порядка ведения бухгалтерского учета, а также иных нарушений правовых актов Российской Федерации при осуществлении финансово-хозяйственной деятельности. </w:t>
      </w:r>
    </w:p>
    <w:p w:rsidR="00342B40" w:rsidRPr="00044FF3" w:rsidRDefault="00342B40" w:rsidP="00342B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Инициаторы проверки (ревизии) финансово-хозяйственной деятельности Организация вправе в любой момент до принятия Ревизором решения о проведении проверки (ревизии) отозвать свое требование, письменно уведомив Ревизора.</w:t>
      </w:r>
    </w:p>
    <w:p w:rsidR="00342B40" w:rsidRPr="00044FF3" w:rsidRDefault="00342B40" w:rsidP="00342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3</w:t>
      </w: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актах Ревизора по результатам проверок (ревизии) указываются: </w:t>
      </w:r>
    </w:p>
    <w:p w:rsidR="00342B40" w:rsidRPr="00044FF3" w:rsidRDefault="00342B40" w:rsidP="00342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место и время проведения проверки (ревизии); </w:t>
      </w:r>
    </w:p>
    <w:p w:rsidR="00342B40" w:rsidRPr="00044FF3" w:rsidRDefault="00342B40" w:rsidP="00342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ФИ.О. ревизора;</w:t>
      </w:r>
    </w:p>
    <w:p w:rsidR="00342B40" w:rsidRPr="00044FF3" w:rsidRDefault="00342B40" w:rsidP="00342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- основания проведения проверки (ревизии); </w:t>
      </w:r>
    </w:p>
    <w:p w:rsidR="00342B40" w:rsidRPr="00044FF3" w:rsidRDefault="00342B40" w:rsidP="00342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описание обнаруженных нарушений законодательства, нормативных правовых актов, требований Устава и внутренних документов Организации;</w:t>
      </w:r>
    </w:p>
    <w:p w:rsidR="00342B40" w:rsidRPr="00044FF3" w:rsidRDefault="00342B40" w:rsidP="00342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указание на лиц, допустивших нарушения законодательства, нормативных правовых актов, требований Устава и внутренних документов Организации;</w:t>
      </w:r>
    </w:p>
    <w:p w:rsidR="00342B40" w:rsidRPr="00044FF3" w:rsidRDefault="00342B40" w:rsidP="00342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ссылки на нормы законодательства, нормативных правовых актов, Устава и внутренних документов Организации, нарушение которых выявлено в ходе проверки (ревизии).</w:t>
      </w:r>
    </w:p>
    <w:p w:rsidR="00342B40" w:rsidRPr="00044FF3" w:rsidRDefault="00342B40" w:rsidP="00342B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.7.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 представляется на рассмотрение и утверждение Собрания учредителей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42B40" w:rsidRDefault="00342B40" w:rsidP="00342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342B40" w:rsidRPr="00C5512F" w:rsidRDefault="00342B40" w:rsidP="00342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51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Заключительные положения</w:t>
      </w:r>
    </w:p>
    <w:p w:rsidR="00342B40" w:rsidRPr="00044FF3" w:rsidRDefault="00342B40" w:rsidP="00342B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044FF3">
        <w:rPr>
          <w:color w:val="000000" w:themeColor="text1"/>
        </w:rPr>
        <w:t>.1. Настоящее Положение вступает в действие со дня утверждения.</w:t>
      </w:r>
    </w:p>
    <w:p w:rsidR="00342B40" w:rsidRDefault="00342B40" w:rsidP="00342B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044FF3">
        <w:rPr>
          <w:color w:val="000000" w:themeColor="text1"/>
        </w:rPr>
        <w:t>.2.</w:t>
      </w:r>
      <w:r>
        <w:rPr>
          <w:color w:val="000000" w:themeColor="text1"/>
        </w:rPr>
        <w:t xml:space="preserve"> </w:t>
      </w:r>
      <w:r w:rsidRPr="00044FF3">
        <w:rPr>
          <w:color w:val="000000" w:themeColor="text1"/>
        </w:rPr>
        <w:t>Изменения настоящего Положения осуществляются в соответствии с действующим законодательством РФ и Уставом Организации.</w:t>
      </w:r>
    </w:p>
    <w:p w:rsidR="00342B40" w:rsidRDefault="00342B40" w:rsidP="00342B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342B40" w:rsidRDefault="00342B40" w:rsidP="00342B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342B40" w:rsidRDefault="00342B40" w:rsidP="00342B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342B40" w:rsidRPr="00044FF3" w:rsidRDefault="00342B40" w:rsidP="00342B4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 w:themeColor="text1"/>
        </w:rPr>
      </w:pPr>
      <w:r>
        <w:rPr>
          <w:color w:val="000000" w:themeColor="text1"/>
        </w:rPr>
        <w:t>_________________</w:t>
      </w:r>
    </w:p>
    <w:p w:rsidR="00342B40" w:rsidRPr="00044FF3" w:rsidRDefault="00342B40" w:rsidP="00342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42B40" w:rsidRDefault="00342B40">
      <w:bookmarkStart w:id="0" w:name="_GoBack"/>
      <w:bookmarkEnd w:id="0"/>
    </w:p>
    <w:sectPr w:rsidR="0034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40"/>
    <w:rsid w:val="00342B40"/>
    <w:rsid w:val="0098188A"/>
    <w:rsid w:val="00B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61E5"/>
  <w15:chartTrackingRefBased/>
  <w15:docId w15:val="{6A469711-CE8B-49D4-82A8-1B4545EF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2019-02-05T05:37:00Z</dcterms:created>
  <dcterms:modified xsi:type="dcterms:W3CDTF">2019-02-05T05:38:00Z</dcterms:modified>
</cp:coreProperties>
</file>